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jc w:val="center"/>
        <w:rPr>
          <w:rFonts w:ascii="Times" w:hAnsi="Times"/>
          <w:color w:val="000000"/>
          <w:sz w:val="28"/>
        </w:rPr>
      </w:pPr>
      <w:r>
        <w:rPr>
          <w:rFonts w:ascii="Times" w:hAnsi="Times"/>
          <w:color w:val="000000"/>
          <w:sz w:val="28"/>
        </w:rPr>
        <w:t>NORTHAMPTON SWIM CLUB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jc w:val="center"/>
        <w:rPr>
          <w:rFonts w:ascii="Times" w:hAnsi="Times"/>
          <w:sz w:val="28"/>
        </w:rPr>
      </w:pPr>
      <w:r>
        <w:rPr>
          <w:rFonts w:ascii="Times" w:hAnsi="Times"/>
          <w:sz w:val="28"/>
        </w:rPr>
        <w:t>POOL REGULATIONS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jc w:val="center"/>
        <w:rPr>
          <w:rFonts w:ascii="Times" w:hAnsi="Times"/>
          <w:sz w:val="28"/>
        </w:rPr>
      </w:pP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36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I. 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The Pool Director shall be in charge of all activities in the pool area. All comments, criticisms and </w:t>
      </w:r>
      <w:r>
        <w:rPr>
          <w:rFonts w:ascii="Times" w:hAnsi="Times"/>
          <w:sz w:val="24"/>
        </w:rPr>
        <w:tab/>
        <w:t>suggestions should be made to the Pool Director.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360" w:hanging="360"/>
        <w:rPr>
          <w:rFonts w:ascii="Times" w:hAnsi="Times"/>
          <w:sz w:val="24"/>
        </w:rPr>
      </w:pP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36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II</w:t>
      </w:r>
      <w:proofErr w:type="gramStart"/>
      <w:r>
        <w:rPr>
          <w:rFonts w:ascii="Times" w:hAnsi="Times"/>
          <w:sz w:val="24"/>
        </w:rPr>
        <w:t>.  The</w:t>
      </w:r>
      <w:proofErr w:type="gramEnd"/>
      <w:r>
        <w:rPr>
          <w:rFonts w:ascii="Times" w:hAnsi="Times"/>
          <w:sz w:val="24"/>
        </w:rPr>
        <w:t xml:space="preserve"> pool will be open 11:00 am to 7:00 pm or 8:00 pm depending upon the time of the summer, weather </w:t>
      </w:r>
      <w:r>
        <w:rPr>
          <w:rFonts w:ascii="Times" w:hAnsi="Times"/>
          <w:sz w:val="24"/>
        </w:rPr>
        <w:tab/>
        <w:t xml:space="preserve">permitting. On rainy days the pool </w:t>
      </w:r>
      <w:r>
        <w:rPr>
          <w:rFonts w:ascii="Times" w:hAnsi="Times"/>
          <w:sz w:val="24"/>
        </w:rPr>
        <w:tab/>
        <w:t>will be open unless the weather is deemed too cold or it is raining too hard</w:t>
      </w:r>
      <w:r w:rsidR="00D23EB4">
        <w:rPr>
          <w:rFonts w:ascii="Times" w:hAnsi="Times"/>
          <w:sz w:val="24"/>
        </w:rPr>
        <w:t xml:space="preserve"> or in the case of a severe/tornadic storm </w:t>
      </w:r>
      <w:bookmarkStart w:id="0" w:name="_GoBack"/>
      <w:bookmarkEnd w:id="0"/>
      <w:r w:rsidR="00D23EB4">
        <w:rPr>
          <w:rFonts w:ascii="Times" w:hAnsi="Times"/>
          <w:sz w:val="24"/>
        </w:rPr>
        <w:t>event</w:t>
      </w:r>
      <w:proofErr w:type="gramStart"/>
      <w:r w:rsidR="00D23EB4">
        <w:rPr>
          <w:rFonts w:ascii="Times" w:hAnsi="Times"/>
          <w:sz w:val="24"/>
        </w:rPr>
        <w:t>.</w:t>
      </w:r>
      <w:r>
        <w:rPr>
          <w:rFonts w:ascii="Times" w:hAnsi="Times"/>
          <w:sz w:val="24"/>
        </w:rPr>
        <w:t>.</w:t>
      </w:r>
      <w:proofErr w:type="gramEnd"/>
      <w:r>
        <w:rPr>
          <w:rFonts w:ascii="Times" w:hAnsi="Times"/>
          <w:sz w:val="24"/>
        </w:rPr>
        <w:t xml:space="preserve"> The pool WILL be closed during all thunder and light</w:t>
      </w:r>
      <w:r w:rsidR="005912E4">
        <w:rPr>
          <w:rFonts w:ascii="Times" w:hAnsi="Times"/>
          <w:sz w:val="24"/>
        </w:rPr>
        <w:t>n</w:t>
      </w:r>
      <w:r>
        <w:rPr>
          <w:rFonts w:ascii="Times" w:hAnsi="Times"/>
          <w:sz w:val="24"/>
        </w:rPr>
        <w:t>ing storms and will reopen after the storm has passed. The pool shall not be used unless there is at least one lifeguard on duty.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360" w:hanging="360"/>
        <w:rPr>
          <w:rFonts w:ascii="Times" w:hAnsi="Times"/>
          <w:sz w:val="24"/>
        </w:rPr>
      </w:pP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360" w:hanging="360"/>
        <w:rPr>
          <w:rFonts w:ascii="Times" w:hAnsi="Times"/>
          <w:b/>
          <w:bCs/>
          <w:sz w:val="24"/>
        </w:rPr>
      </w:pPr>
      <w:r>
        <w:rPr>
          <w:rFonts w:ascii="Times" w:hAnsi="Times"/>
          <w:sz w:val="24"/>
        </w:rPr>
        <w:t xml:space="preserve">III. 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Pr="00870C1D">
        <w:rPr>
          <w:rFonts w:ascii="Times" w:hAnsi="Times"/>
          <w:b/>
          <w:bCs/>
          <w:sz w:val="24"/>
          <w:u w:val="single"/>
        </w:rPr>
        <w:t>Upon entering the pool area</w:t>
      </w:r>
      <w:r>
        <w:rPr>
          <w:rFonts w:ascii="Times" w:hAnsi="Times"/>
          <w:b/>
          <w:bCs/>
          <w:sz w:val="24"/>
        </w:rPr>
        <w:t xml:space="preserve"> </w:t>
      </w:r>
      <w:r w:rsidRPr="00870C1D">
        <w:rPr>
          <w:rFonts w:ascii="Times" w:hAnsi="Times"/>
          <w:b/>
          <w:bCs/>
          <w:sz w:val="24"/>
          <w:u w:val="single"/>
        </w:rPr>
        <w:t>ALL members MUST register</w:t>
      </w:r>
      <w:r>
        <w:rPr>
          <w:rFonts w:ascii="Times" w:hAnsi="Times"/>
          <w:b/>
          <w:bCs/>
          <w:sz w:val="24"/>
        </w:rPr>
        <w:t xml:space="preserve"> at the registration table. </w:t>
      </w:r>
      <w:r w:rsidRPr="00870C1D">
        <w:rPr>
          <w:rFonts w:ascii="Times" w:hAnsi="Times"/>
          <w:b/>
          <w:bCs/>
          <w:sz w:val="24"/>
          <w:u w:val="single"/>
        </w:rPr>
        <w:t xml:space="preserve">Upon entering the pool area, all guests MUST be </w:t>
      </w:r>
      <w:r w:rsidRPr="00870C1D">
        <w:rPr>
          <w:rFonts w:ascii="Times" w:hAnsi="Times"/>
          <w:b/>
          <w:bCs/>
          <w:sz w:val="24"/>
          <w:u w:val="single"/>
        </w:rPr>
        <w:tab/>
        <w:t>registered and guest fee(s) paid to the lifeguard on duty.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rPr>
          <w:rFonts w:ascii="Times" w:hAnsi="Times"/>
          <w:sz w:val="24"/>
        </w:rPr>
      </w:pPr>
    </w:p>
    <w:p w:rsidR="00C144CB" w:rsidRDefault="00826D43" w:rsidP="00E77A15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36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IV. Guest Procedures</w:t>
      </w:r>
      <w:r w:rsidR="006E447C">
        <w:rPr>
          <w:rFonts w:ascii="Times" w:hAnsi="Times"/>
          <w:sz w:val="24"/>
        </w:rPr>
        <w:t xml:space="preserve"> (</w:t>
      </w:r>
      <w:r w:rsidR="00BD6E47">
        <w:rPr>
          <w:rFonts w:ascii="Times" w:hAnsi="Times"/>
          <w:sz w:val="24"/>
        </w:rPr>
        <w:t>all guests, limit 25</w:t>
      </w:r>
      <w:r w:rsidR="00824EB5">
        <w:rPr>
          <w:rFonts w:ascii="Times" w:hAnsi="Times"/>
          <w:sz w:val="24"/>
        </w:rPr>
        <w:t xml:space="preserve"> per day</w:t>
      </w:r>
      <w:r w:rsidR="00BD6E47">
        <w:rPr>
          <w:rFonts w:ascii="Times" w:hAnsi="Times"/>
          <w:sz w:val="24"/>
        </w:rPr>
        <w:t>,</w:t>
      </w:r>
      <w:r w:rsidR="00824EB5">
        <w:rPr>
          <w:rFonts w:ascii="Times" w:hAnsi="Times"/>
          <w:sz w:val="24"/>
        </w:rPr>
        <w:t xml:space="preserve"> must be signed up via </w:t>
      </w:r>
      <w:proofErr w:type="spellStart"/>
      <w:r w:rsidR="00824EB5">
        <w:rPr>
          <w:rFonts w:ascii="Times" w:hAnsi="Times"/>
          <w:sz w:val="24"/>
        </w:rPr>
        <w:t>signupgenius</w:t>
      </w:r>
      <w:proofErr w:type="spellEnd"/>
      <w:r w:rsidR="00824EB5">
        <w:rPr>
          <w:rFonts w:ascii="Times" w:hAnsi="Times"/>
          <w:sz w:val="24"/>
        </w:rPr>
        <w:t xml:space="preserve"> in ad</w:t>
      </w:r>
      <w:r w:rsidR="00E77A15">
        <w:rPr>
          <w:rFonts w:ascii="Times" w:hAnsi="Times"/>
          <w:sz w:val="24"/>
        </w:rPr>
        <w:t>v</w:t>
      </w:r>
      <w:r w:rsidR="00824EB5">
        <w:rPr>
          <w:rFonts w:ascii="Times" w:hAnsi="Times"/>
          <w:sz w:val="24"/>
        </w:rPr>
        <w:t xml:space="preserve">ance) </w:t>
      </w:r>
    </w:p>
    <w:p w:rsidR="00C144CB" w:rsidRDefault="00161A58">
      <w:pPr>
        <w:tabs>
          <w:tab w:val="center" w:pos="191"/>
          <w:tab w:val="center" w:pos="360"/>
          <w:tab w:val="center" w:pos="529"/>
          <w:tab w:val="center" w:pos="630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A) Guest fee is $10</w:t>
      </w:r>
      <w:r w:rsidR="00826D43">
        <w:rPr>
          <w:rFonts w:ascii="Times" w:hAnsi="Times"/>
          <w:sz w:val="24"/>
        </w:rPr>
        <w:t>.00 per person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30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B) A </w:t>
      </w:r>
      <w:r w:rsidR="00BD6E47">
        <w:rPr>
          <w:rFonts w:ascii="Times" w:hAnsi="Times"/>
          <w:sz w:val="24"/>
        </w:rPr>
        <w:t>member may bring up to 5</w:t>
      </w:r>
      <w:r w:rsidR="00824EB5">
        <w:rPr>
          <w:rFonts w:ascii="Times" w:hAnsi="Times"/>
          <w:sz w:val="24"/>
        </w:rPr>
        <w:t xml:space="preserve"> signed up guests to the pool on a day.  All </w:t>
      </w:r>
      <w:r w:rsidR="008A4876">
        <w:rPr>
          <w:rFonts w:ascii="Times" w:hAnsi="Times"/>
          <w:sz w:val="24"/>
        </w:rPr>
        <w:t xml:space="preserve">guests, including house guests, </w:t>
      </w:r>
      <w:r w:rsidR="00824EB5">
        <w:rPr>
          <w:rFonts w:ascii="Times" w:hAnsi="Times"/>
          <w:sz w:val="24"/>
        </w:rPr>
        <w:t xml:space="preserve">must be signed up via </w:t>
      </w:r>
      <w:proofErr w:type="spellStart"/>
      <w:r w:rsidR="00824EB5">
        <w:rPr>
          <w:rFonts w:ascii="Times" w:hAnsi="Times"/>
          <w:sz w:val="24"/>
        </w:rPr>
        <w:t>signupgenius</w:t>
      </w:r>
      <w:proofErr w:type="spellEnd"/>
      <w:proofErr w:type="gramStart"/>
      <w:r w:rsidR="00824EB5">
        <w:rPr>
          <w:rFonts w:ascii="Times" w:hAnsi="Times"/>
          <w:sz w:val="24"/>
        </w:rPr>
        <w:t>.</w:t>
      </w:r>
      <w:r>
        <w:rPr>
          <w:rFonts w:ascii="Times" w:hAnsi="Times"/>
          <w:sz w:val="24"/>
        </w:rPr>
        <w:t>.</w:t>
      </w:r>
      <w:proofErr w:type="gramEnd"/>
      <w:r>
        <w:rPr>
          <w:rFonts w:ascii="Times" w:hAnsi="Times"/>
          <w:sz w:val="24"/>
        </w:rPr>
        <w:t xml:space="preserve"> 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30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C) The same person may be brought to the pool as a guest several times but guest privileges should not be </w:t>
      </w:r>
      <w:r>
        <w:rPr>
          <w:rFonts w:ascii="Times" w:hAnsi="Times"/>
          <w:sz w:val="24"/>
        </w:rPr>
        <w:tab/>
        <w:t xml:space="preserve">abused. In general the same person cannot come to the pool as a guest more than 2-3 times per month.  This is particularly true in the case of persons with individual memberships bringing members of 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their family who are not members. </w:t>
      </w:r>
    </w:p>
    <w:p w:rsidR="00C144CB" w:rsidRDefault="008A4876">
      <w:pPr>
        <w:tabs>
          <w:tab w:val="center" w:pos="191"/>
          <w:tab w:val="center" w:pos="360"/>
          <w:tab w:val="center" w:pos="529"/>
          <w:tab w:val="center" w:pos="630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D) Houseguest fee i</w:t>
      </w:r>
      <w:r w:rsidR="00BD6E47">
        <w:rPr>
          <w:rFonts w:ascii="Times" w:hAnsi="Times"/>
          <w:sz w:val="24"/>
        </w:rPr>
        <w:t>s $10</w:t>
      </w:r>
      <w:r w:rsidR="003C5881">
        <w:rPr>
          <w:rFonts w:ascii="Times" w:hAnsi="Times"/>
          <w:sz w:val="24"/>
        </w:rPr>
        <w:t>0</w:t>
      </w:r>
      <w:r w:rsidR="00826D43">
        <w:rPr>
          <w:rFonts w:ascii="Times" w:hAnsi="Times"/>
          <w:sz w:val="24"/>
        </w:rPr>
        <w:t xml:space="preserve">.00 </w:t>
      </w:r>
      <w:r w:rsidR="00161A58">
        <w:rPr>
          <w:rFonts w:ascii="Times" w:hAnsi="Times"/>
          <w:sz w:val="24"/>
        </w:rPr>
        <w:t>per week for a family and/or $5</w:t>
      </w:r>
      <w:r w:rsidR="003C5881">
        <w:rPr>
          <w:rFonts w:ascii="Times" w:hAnsi="Times"/>
          <w:sz w:val="24"/>
        </w:rPr>
        <w:t>0</w:t>
      </w:r>
      <w:r w:rsidR="00826D43">
        <w:rPr>
          <w:rFonts w:ascii="Times" w:hAnsi="Times"/>
          <w:sz w:val="24"/>
        </w:rPr>
        <w:t xml:space="preserve">.00 for an individual for a week. A houseguest is </w:t>
      </w:r>
      <w:r w:rsidR="00826D43">
        <w:rPr>
          <w:rFonts w:ascii="Times" w:hAnsi="Times"/>
          <w:sz w:val="24"/>
        </w:rPr>
        <w:tab/>
        <w:t xml:space="preserve">a person or family living with a member as a visitor. A houseguest is not a family member who </w:t>
      </w:r>
      <w:r w:rsidR="00826D43">
        <w:rPr>
          <w:rFonts w:ascii="Times" w:hAnsi="Times"/>
          <w:sz w:val="24"/>
        </w:rPr>
        <w:tab/>
        <w:t>has chosen not to become a member.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30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E) As noted above, all guests must be registered in the registration book and their fees paid to the lifeguard on </w:t>
      </w:r>
      <w:r>
        <w:rPr>
          <w:rFonts w:ascii="Times" w:hAnsi="Times"/>
          <w:sz w:val="24"/>
        </w:rPr>
        <w:tab/>
        <w:t>duty immediately upon entry in to the pool area.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rPr>
          <w:rFonts w:ascii="Times" w:hAnsi="Times"/>
          <w:sz w:val="24"/>
        </w:rPr>
      </w:pP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rPr>
          <w:rFonts w:ascii="Times" w:hAnsi="Times"/>
          <w:sz w:val="24"/>
        </w:rPr>
      </w:pPr>
      <w:r>
        <w:rPr>
          <w:rFonts w:ascii="Times" w:hAnsi="Times"/>
          <w:sz w:val="24"/>
        </w:rPr>
        <w:t>V. Health Rules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A) Smoking is NOT allowed in the pool enclosure or the bathhouse.</w:t>
      </w:r>
    </w:p>
    <w:p w:rsidR="00C144CB" w:rsidRDefault="00826D43">
      <w:pPr>
        <w:pStyle w:val="BodyTextIndent2"/>
        <w:rPr>
          <w:b/>
          <w:u w:val="single"/>
        </w:rPr>
      </w:pPr>
      <w:r>
        <w:t xml:space="preserve">B) All persons using the pool must take a shower before entering the pool. </w:t>
      </w:r>
      <w:r w:rsidR="00870C1D" w:rsidRPr="00870C1D">
        <w:rPr>
          <w:b/>
          <w:u w:val="single"/>
        </w:rPr>
        <w:t>SUNTAN LOTION MUST BE APPLIED AND ALLOWED TO SOAK IN FOR 10+ MINUTES BEFORE ENTERING THE POOL TO BE EFFECTIVE AND TO HAVE IT NOT WASH OFF IN THE POOL!!!</w:t>
      </w:r>
    </w:p>
    <w:p w:rsidR="00BD6E47" w:rsidRPr="00BD6E47" w:rsidRDefault="00BD6E47">
      <w:pPr>
        <w:pStyle w:val="BodyTextIndent2"/>
        <w:rPr>
          <w:b/>
          <w:u w:val="single"/>
        </w:rPr>
      </w:pPr>
      <w:r>
        <w:t xml:space="preserve">C) </w:t>
      </w:r>
      <w:r>
        <w:rPr>
          <w:b/>
          <w:u w:val="single"/>
        </w:rPr>
        <w:t>NO SPRAY SUNSCREEN IS ALLOWED TO BE APPLIED IN THE POOL AREA!!!</w:t>
      </w:r>
    </w:p>
    <w:p w:rsidR="00C144CB" w:rsidRDefault="00BD6E47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D</w:t>
      </w:r>
      <w:r w:rsidR="00826D43">
        <w:rPr>
          <w:rFonts w:ascii="Times" w:hAnsi="Times"/>
          <w:sz w:val="24"/>
        </w:rPr>
        <w:t xml:space="preserve">) </w:t>
      </w:r>
      <w:r w:rsidR="00826D43">
        <w:rPr>
          <w:rFonts w:ascii="Times" w:hAnsi="Times"/>
          <w:b/>
          <w:bCs/>
          <w:sz w:val="24"/>
        </w:rPr>
        <w:t>NO glass of any type may be brought into the pool area.</w:t>
      </w:r>
      <w:r w:rsidR="00826D43">
        <w:rPr>
          <w:rFonts w:ascii="Times" w:hAnsi="Times"/>
          <w:sz w:val="24"/>
        </w:rPr>
        <w:t xml:space="preserve"> This includes shampoo and hair rinse containers, </w:t>
      </w:r>
      <w:r w:rsidR="00826D43">
        <w:rPr>
          <w:rFonts w:ascii="Times" w:hAnsi="Times"/>
          <w:sz w:val="24"/>
        </w:rPr>
        <w:tab/>
        <w:t>food containers and drinking glasses.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rPr>
          <w:rFonts w:ascii="Times" w:hAnsi="Times"/>
          <w:sz w:val="24"/>
        </w:rPr>
      </w:pP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rPr>
          <w:rFonts w:ascii="Times" w:hAnsi="Times"/>
          <w:sz w:val="24"/>
        </w:rPr>
      </w:pPr>
      <w:r>
        <w:rPr>
          <w:rFonts w:ascii="Times" w:hAnsi="Times"/>
          <w:sz w:val="24"/>
        </w:rPr>
        <w:t>VI. Swimming Attire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A)  Due to Health Codes only swimming attire is permitted to be worn in the pool.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63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B) </w:t>
      </w:r>
      <w:r w:rsidR="00870C1D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>Du</w:t>
      </w:r>
      <w:r w:rsidR="00870C1D">
        <w:rPr>
          <w:rFonts w:ascii="Times" w:hAnsi="Times"/>
          <w:sz w:val="24"/>
        </w:rPr>
        <w:t>e to heath concerns, underwear i</w:t>
      </w:r>
      <w:r>
        <w:rPr>
          <w:rFonts w:ascii="Times" w:hAnsi="Times"/>
          <w:sz w:val="24"/>
        </w:rPr>
        <w:t>s not permitted to be worn under a swim suit or shorts.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630"/>
        <w:rPr>
          <w:rFonts w:ascii="Times" w:hAnsi="Times"/>
          <w:sz w:val="24"/>
        </w:rPr>
      </w:pP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630"/>
        <w:rPr>
          <w:rFonts w:ascii="Times" w:hAnsi="Times"/>
          <w:sz w:val="24"/>
        </w:rPr>
      </w:pP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630"/>
        <w:rPr>
          <w:rFonts w:ascii="Times" w:hAnsi="Times"/>
          <w:sz w:val="24"/>
        </w:rPr>
      </w:pPr>
    </w:p>
    <w:p w:rsidR="00824EB5" w:rsidRDefault="00824EB5" w:rsidP="00402921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rPr>
          <w:sz w:val="24"/>
        </w:rPr>
      </w:pPr>
    </w:p>
    <w:p w:rsidR="00BD6E47" w:rsidRDefault="00BD6E47" w:rsidP="00402921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rPr>
          <w:sz w:val="24"/>
        </w:rPr>
      </w:pPr>
    </w:p>
    <w:p w:rsidR="00BD6E47" w:rsidRDefault="00BD6E47" w:rsidP="00402921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rPr>
          <w:sz w:val="24"/>
        </w:rPr>
      </w:pPr>
    </w:p>
    <w:p w:rsidR="00C144CB" w:rsidRDefault="00826D43" w:rsidP="00402921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rPr>
          <w:sz w:val="24"/>
        </w:rPr>
      </w:pPr>
      <w:r>
        <w:rPr>
          <w:sz w:val="24"/>
        </w:rPr>
        <w:lastRenderedPageBreak/>
        <w:t>VII. Conduct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>A) Running, pushing and horseplay in the pool enclosure are prohibited.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>B) NO swimming in the diving area is permitted.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>C) Only one person is allowed on the diving board at a time.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>D) NO back dives are allowed off the edge of the pool.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>E) No back jumps are allowed off the edge of the pool or off the board.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>F) NO diving is allowed in the shallow end of the pool.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G) NO HEAD FIRST ENTRIES ARE ALLOWED OFF THE DIVING BOARD, ENTRIES MUST BE FOOT FIRST (JUMPS, FLIPS, </w:t>
      </w:r>
      <w:proofErr w:type="gramStart"/>
      <w:r>
        <w:rPr>
          <w:rFonts w:ascii="Times" w:hAnsi="Times"/>
          <w:sz w:val="24"/>
        </w:rPr>
        <w:t>ETC..</w:t>
      </w:r>
      <w:proofErr w:type="gramEnd"/>
      <w:r>
        <w:rPr>
          <w:rFonts w:ascii="Times" w:hAnsi="Times"/>
          <w:sz w:val="24"/>
        </w:rPr>
        <w:t xml:space="preserve"> ARE FINE)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H) Members and guest in bathing suits must remain in the pool enclosure or picnic area and not venture out </w:t>
      </w:r>
      <w:r>
        <w:rPr>
          <w:rFonts w:ascii="Times" w:hAnsi="Times"/>
          <w:sz w:val="24"/>
        </w:rPr>
        <w:tab/>
        <w:t xml:space="preserve">onto the golf course. </w:t>
      </w:r>
    </w:p>
    <w:p w:rsidR="00C144CB" w:rsidRDefault="00C144CB"/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rPr>
          <w:rFonts w:ascii="Times" w:hAnsi="Times"/>
          <w:color w:val="000000"/>
          <w:sz w:val="24"/>
        </w:rPr>
      </w:pPr>
      <w:r>
        <w:rPr>
          <w:rFonts w:ascii="Times" w:hAnsi="Times"/>
          <w:color w:val="000000"/>
          <w:sz w:val="24"/>
        </w:rPr>
        <w:t>VIII. Children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81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A) Children under 12 who have successfully passed the "Pool Safety Test" may use the pool without parental </w:t>
      </w:r>
      <w:r>
        <w:rPr>
          <w:rFonts w:ascii="Times" w:hAnsi="Times"/>
          <w:sz w:val="24"/>
        </w:rPr>
        <w:tab/>
        <w:t xml:space="preserve">supervision. Parents of non-swimmers must be present when their children are in the pool area. Children 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will be restricted to the shallow end of the pool until they pass the "Pool Safety Test".</w:t>
      </w:r>
    </w:p>
    <w:p w:rsidR="00870C1D" w:rsidRDefault="00870C1D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81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B) In order to use the deep end of the pool without direct parent supervision, a child must be a good enough swimmer to pass the pool safety test.</w:t>
      </w:r>
    </w:p>
    <w:p w:rsidR="00C144CB" w:rsidRDefault="00870C1D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81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C</w:t>
      </w:r>
      <w:r w:rsidR="00826D43">
        <w:rPr>
          <w:rFonts w:ascii="Times" w:hAnsi="Times"/>
          <w:sz w:val="24"/>
        </w:rPr>
        <w:t xml:space="preserve">) Children, under three years of age, must be accompanied by a parent at all times and at NO time will an under-three-child </w:t>
      </w:r>
      <w:r w:rsidR="00826D43">
        <w:rPr>
          <w:rFonts w:ascii="Times" w:hAnsi="Times"/>
          <w:sz w:val="24"/>
        </w:rPr>
        <w:tab/>
        <w:t>be permitted to crawl on the deck. Playpens will be permitted on the lawn.</w:t>
      </w:r>
    </w:p>
    <w:p w:rsidR="00C144CB" w:rsidRDefault="00870C1D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81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D</w:t>
      </w:r>
      <w:r w:rsidR="00826D43">
        <w:rPr>
          <w:rFonts w:ascii="Times" w:hAnsi="Times"/>
          <w:sz w:val="24"/>
        </w:rPr>
        <w:t xml:space="preserve">) A brother, sister or baby sitter, 14 years or older, may be responsible for no more than two non-swimmers in </w:t>
      </w:r>
      <w:r w:rsidR="00826D43">
        <w:rPr>
          <w:rFonts w:ascii="Times" w:hAnsi="Times"/>
          <w:sz w:val="24"/>
        </w:rPr>
        <w:tab/>
        <w:t>the pool area.</w:t>
      </w:r>
    </w:p>
    <w:p w:rsidR="00C144CB" w:rsidRDefault="00870C1D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81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E</w:t>
      </w:r>
      <w:r w:rsidR="00826D43">
        <w:rPr>
          <w:rFonts w:ascii="Times" w:hAnsi="Times"/>
          <w:sz w:val="24"/>
        </w:rPr>
        <w:t xml:space="preserve">) All children who are not toilet trained </w:t>
      </w:r>
      <w:r w:rsidR="00826D43">
        <w:rPr>
          <w:rFonts w:ascii="Times" w:hAnsi="Times"/>
          <w:b/>
          <w:bCs/>
          <w:sz w:val="24"/>
        </w:rPr>
        <w:t>are required</w:t>
      </w:r>
      <w:r w:rsidR="00826D43">
        <w:rPr>
          <w:rFonts w:ascii="Times" w:hAnsi="Times"/>
          <w:sz w:val="24"/>
        </w:rPr>
        <w:t xml:space="preserve"> to wear a containment suit under their normal swim suit – disposable or cloth diapers are not adequate.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81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81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Pool Safety Test: 1 length of the pool on the front and 1/2 length of the pool on the back done continuously.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rPr>
          <w:rFonts w:ascii="Times" w:hAnsi="Times"/>
          <w:sz w:val="24"/>
        </w:rPr>
      </w:pP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>IX. General Rules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900" w:hanging="360"/>
        <w:rPr>
          <w:rFonts w:ascii="Times" w:hAnsi="Times"/>
          <w:b/>
          <w:bCs/>
          <w:sz w:val="24"/>
        </w:rPr>
      </w:pPr>
      <w:r>
        <w:rPr>
          <w:rFonts w:ascii="Times" w:hAnsi="Times"/>
          <w:sz w:val="24"/>
        </w:rPr>
        <w:t xml:space="preserve">A) Food and beverages will be permitted on the grass areas of the pool enclosure. No food or drink is permitted </w:t>
      </w:r>
      <w:r>
        <w:rPr>
          <w:rFonts w:ascii="Times" w:hAnsi="Times"/>
          <w:sz w:val="24"/>
        </w:rPr>
        <w:tab/>
        <w:t xml:space="preserve">on the deck </w:t>
      </w:r>
      <w:r w:rsidR="00870C1D">
        <w:rPr>
          <w:rFonts w:ascii="Times" w:hAnsi="Times"/>
          <w:sz w:val="24"/>
        </w:rPr>
        <w:t xml:space="preserve">surrounding the pool </w:t>
      </w:r>
      <w:r>
        <w:rPr>
          <w:rFonts w:ascii="Times" w:hAnsi="Times"/>
          <w:sz w:val="24"/>
        </w:rPr>
        <w:t xml:space="preserve">or in the bathhouse. </w:t>
      </w:r>
      <w:r>
        <w:rPr>
          <w:rFonts w:ascii="Times" w:hAnsi="Times"/>
          <w:b/>
          <w:bCs/>
          <w:sz w:val="24"/>
        </w:rPr>
        <w:t>Absolutely no glass is permitted in the pool enclosure.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90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B) Parents are responsible for the supervision of their children.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90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Please do not let them disrupt or interfere with the pleasure of other members.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90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C) The Club is not responsible for any accidents resulting from the use of the </w:t>
      </w:r>
      <w:proofErr w:type="gramStart"/>
      <w:r>
        <w:rPr>
          <w:rFonts w:ascii="Times" w:hAnsi="Times"/>
          <w:sz w:val="24"/>
        </w:rPr>
        <w:t xml:space="preserve">pool nor for the loss of personal </w:t>
      </w:r>
      <w:proofErr w:type="gramEnd"/>
      <w:r>
        <w:rPr>
          <w:rFonts w:ascii="Times" w:hAnsi="Times"/>
          <w:sz w:val="24"/>
        </w:rPr>
        <w:tab/>
        <w:t>property including valuables. Do not leave valuables in the bathhouse.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90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D) The use of fins, masks, snorkels, balls and other play equipment in the pool is left to the discretion of the </w:t>
      </w:r>
      <w:r>
        <w:rPr>
          <w:rFonts w:ascii="Times" w:hAnsi="Times"/>
          <w:sz w:val="24"/>
        </w:rPr>
        <w:tab/>
        <w:t>lifeguards.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90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E) Bubbles and other water-support teaching aides are permitted in the pool.</w:t>
      </w:r>
    </w:p>
    <w:p w:rsidR="00C144CB" w:rsidRDefault="00826D43">
      <w:pPr>
        <w:pStyle w:val="BodyTextIndent"/>
      </w:pPr>
      <w:r>
        <w:t>F) All children should change clothes in the bathhouse and infants should be changed in the bathhouse.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rPr>
          <w:rFonts w:ascii="Times" w:hAnsi="Times"/>
          <w:sz w:val="24"/>
        </w:rPr>
      </w:pP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>This is your Club and these rules have been prepared with the view of making the use of the facilities most enjoyable to you, the members.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>Thank you for your cooperation.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rPr>
          <w:rFonts w:ascii="Times" w:hAnsi="Times"/>
          <w:sz w:val="24"/>
        </w:rPr>
      </w:pPr>
    </w:p>
    <w:p w:rsidR="00C144CB" w:rsidRDefault="00826D43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Pool Director: Kim </w:t>
      </w:r>
      <w:proofErr w:type="spellStart"/>
      <w:r>
        <w:rPr>
          <w:rFonts w:ascii="Times" w:hAnsi="Times"/>
          <w:sz w:val="24"/>
        </w:rPr>
        <w:t>Bierwert</w:t>
      </w:r>
      <w:proofErr w:type="spellEnd"/>
      <w:r>
        <w:rPr>
          <w:rFonts w:ascii="Times" w:hAnsi="Times"/>
          <w:sz w:val="24"/>
        </w:rPr>
        <w:t xml:space="preserve"> 584-7256</w:t>
      </w:r>
      <w:r w:rsidR="00BD6E47">
        <w:rPr>
          <w:rFonts w:ascii="Times" w:hAnsi="Times"/>
          <w:sz w:val="24"/>
        </w:rPr>
        <w:t xml:space="preserve">; </w:t>
      </w:r>
      <w:hyperlink r:id="rId6" w:history="1">
        <w:r w:rsidR="00BD6E47" w:rsidRPr="00F95336">
          <w:rPr>
            <w:rStyle w:val="Hyperlink"/>
            <w:rFonts w:ascii="Times" w:hAnsi="Times"/>
            <w:sz w:val="24"/>
          </w:rPr>
          <w:t>swimclubinfo@gmail.com</w:t>
        </w:r>
      </w:hyperlink>
      <w:r w:rsidR="00BD6E47">
        <w:rPr>
          <w:rFonts w:ascii="Times" w:hAnsi="Times"/>
          <w:sz w:val="24"/>
        </w:rPr>
        <w:t xml:space="preserve"> </w:t>
      </w:r>
    </w:p>
    <w:p w:rsidR="00826D43" w:rsidRDefault="00826D43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Pool Phone: 584-0194</w:t>
      </w:r>
      <w:r w:rsidR="00375988">
        <w:rPr>
          <w:rFonts w:ascii="Times" w:hAnsi="Times"/>
          <w:sz w:val="24"/>
        </w:rPr>
        <w:t xml:space="preserve"> (</w:t>
      </w:r>
      <w:r w:rsidR="00BD6E47">
        <w:rPr>
          <w:rFonts w:ascii="Times" w:hAnsi="Times"/>
          <w:sz w:val="24"/>
        </w:rPr>
        <w:t>first Saturday after Memorial through L</w:t>
      </w:r>
      <w:r w:rsidR="00824EB5">
        <w:rPr>
          <w:rFonts w:ascii="Times" w:hAnsi="Times"/>
          <w:sz w:val="24"/>
        </w:rPr>
        <w:t>abor Day)</w:t>
      </w:r>
      <w:r w:rsidR="00375988">
        <w:rPr>
          <w:rFonts w:ascii="Times" w:hAnsi="Times"/>
          <w:sz w:val="24"/>
        </w:rPr>
        <w:t xml:space="preserve">) </w:t>
      </w:r>
    </w:p>
    <w:sectPr w:rsidR="00826D43" w:rsidSect="00BD6E47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E6"/>
    <w:rsid w:val="00097C9A"/>
    <w:rsid w:val="000E2B4D"/>
    <w:rsid w:val="00161A58"/>
    <w:rsid w:val="00375988"/>
    <w:rsid w:val="0039048B"/>
    <w:rsid w:val="003C5881"/>
    <w:rsid w:val="00402921"/>
    <w:rsid w:val="004B27E6"/>
    <w:rsid w:val="004B5F55"/>
    <w:rsid w:val="005912E4"/>
    <w:rsid w:val="006E447C"/>
    <w:rsid w:val="007D7196"/>
    <w:rsid w:val="00824EB5"/>
    <w:rsid w:val="00826D43"/>
    <w:rsid w:val="00870C1D"/>
    <w:rsid w:val="008A4876"/>
    <w:rsid w:val="00992AE8"/>
    <w:rsid w:val="00A72236"/>
    <w:rsid w:val="00B3281B"/>
    <w:rsid w:val="00BA5CCA"/>
    <w:rsid w:val="00BD6E47"/>
    <w:rsid w:val="00C144CB"/>
    <w:rsid w:val="00C94FA7"/>
    <w:rsid w:val="00D23EB4"/>
    <w:rsid w:val="00DE38B6"/>
    <w:rsid w:val="00E77A15"/>
    <w:rsid w:val="00E90F18"/>
    <w:rsid w:val="00EF31F5"/>
    <w:rsid w:val="00F6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enter" w:pos="191"/>
        <w:tab w:val="center" w:pos="360"/>
        <w:tab w:val="center" w:pos="529"/>
        <w:tab w:val="center" w:pos="698"/>
        <w:tab w:val="center" w:pos="867"/>
        <w:tab w:val="center" w:pos="1036"/>
        <w:tab w:val="center" w:pos="1205"/>
        <w:tab w:val="center" w:pos="1374"/>
        <w:tab w:val="center" w:pos="1543"/>
        <w:tab w:val="center" w:pos="1712"/>
        <w:tab w:val="center" w:pos="1881"/>
        <w:tab w:val="center" w:pos="2050"/>
        <w:tab w:val="center" w:pos="2219"/>
        <w:tab w:val="center" w:pos="2388"/>
        <w:tab w:val="center" w:pos="2557"/>
        <w:tab w:val="center" w:pos="2726"/>
        <w:tab w:val="center" w:pos="2895"/>
        <w:tab w:val="center" w:pos="3064"/>
        <w:tab w:val="center" w:pos="3233"/>
        <w:tab w:val="center" w:pos="3402"/>
        <w:tab w:val="center" w:pos="3571"/>
        <w:tab w:val="center" w:pos="3740"/>
        <w:tab w:val="center" w:pos="3909"/>
        <w:tab w:val="center" w:pos="4078"/>
        <w:tab w:val="center" w:pos="4247"/>
        <w:tab w:val="center" w:pos="4416"/>
        <w:tab w:val="center" w:pos="4585"/>
        <w:tab w:val="center" w:pos="4754"/>
        <w:tab w:val="center" w:pos="4923"/>
        <w:tab w:val="center" w:pos="5092"/>
        <w:tab w:val="center" w:pos="5261"/>
        <w:tab w:val="center" w:pos="5430"/>
        <w:tab w:val="center" w:pos="5599"/>
        <w:tab w:val="center" w:pos="5768"/>
        <w:tab w:val="center" w:pos="5937"/>
        <w:tab w:val="center" w:pos="6106"/>
        <w:tab w:val="center" w:pos="6275"/>
        <w:tab w:val="center" w:pos="6444"/>
        <w:tab w:val="center" w:pos="6613"/>
        <w:tab w:val="center" w:pos="6782"/>
      </w:tabs>
      <w:spacing w:line="280" w:lineRule="atLeast"/>
      <w:outlineLvl w:val="0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tabs>
        <w:tab w:val="center" w:pos="191"/>
        <w:tab w:val="center" w:pos="360"/>
        <w:tab w:val="center" w:pos="529"/>
        <w:tab w:val="center" w:pos="698"/>
        <w:tab w:val="center" w:pos="867"/>
        <w:tab w:val="center" w:pos="1036"/>
        <w:tab w:val="center" w:pos="1205"/>
        <w:tab w:val="center" w:pos="1374"/>
        <w:tab w:val="center" w:pos="1543"/>
        <w:tab w:val="center" w:pos="1712"/>
        <w:tab w:val="center" w:pos="1881"/>
        <w:tab w:val="center" w:pos="2050"/>
        <w:tab w:val="center" w:pos="2219"/>
        <w:tab w:val="center" w:pos="2388"/>
        <w:tab w:val="center" w:pos="2557"/>
        <w:tab w:val="center" w:pos="2726"/>
        <w:tab w:val="center" w:pos="2895"/>
        <w:tab w:val="center" w:pos="3064"/>
        <w:tab w:val="center" w:pos="3233"/>
        <w:tab w:val="center" w:pos="3402"/>
        <w:tab w:val="center" w:pos="3571"/>
        <w:tab w:val="center" w:pos="3740"/>
        <w:tab w:val="center" w:pos="3909"/>
        <w:tab w:val="center" w:pos="4078"/>
        <w:tab w:val="center" w:pos="4247"/>
        <w:tab w:val="center" w:pos="4416"/>
        <w:tab w:val="center" w:pos="4585"/>
        <w:tab w:val="center" w:pos="4754"/>
        <w:tab w:val="center" w:pos="4923"/>
        <w:tab w:val="center" w:pos="5092"/>
        <w:tab w:val="center" w:pos="5261"/>
        <w:tab w:val="center" w:pos="5430"/>
        <w:tab w:val="center" w:pos="5599"/>
        <w:tab w:val="center" w:pos="5768"/>
        <w:tab w:val="center" w:pos="5937"/>
        <w:tab w:val="center" w:pos="6106"/>
        <w:tab w:val="center" w:pos="6275"/>
        <w:tab w:val="center" w:pos="6444"/>
        <w:tab w:val="center" w:pos="6613"/>
        <w:tab w:val="center" w:pos="6782"/>
      </w:tabs>
      <w:ind w:left="900" w:hanging="360"/>
    </w:pPr>
    <w:rPr>
      <w:rFonts w:ascii="Times" w:hAnsi="Times"/>
      <w:sz w:val="24"/>
    </w:rPr>
  </w:style>
  <w:style w:type="paragraph" w:styleId="BodyTextIndent2">
    <w:name w:val="Body Text Indent 2"/>
    <w:basedOn w:val="Normal"/>
    <w:pPr>
      <w:tabs>
        <w:tab w:val="center" w:pos="191"/>
        <w:tab w:val="center" w:pos="360"/>
        <w:tab w:val="center" w:pos="529"/>
        <w:tab w:val="center" w:pos="698"/>
        <w:tab w:val="center" w:pos="867"/>
        <w:tab w:val="center" w:pos="1036"/>
        <w:tab w:val="center" w:pos="1205"/>
        <w:tab w:val="center" w:pos="1374"/>
        <w:tab w:val="center" w:pos="1543"/>
        <w:tab w:val="center" w:pos="1712"/>
        <w:tab w:val="center" w:pos="1881"/>
        <w:tab w:val="center" w:pos="2050"/>
        <w:tab w:val="center" w:pos="2219"/>
        <w:tab w:val="center" w:pos="2388"/>
        <w:tab w:val="center" w:pos="2557"/>
        <w:tab w:val="center" w:pos="2726"/>
        <w:tab w:val="center" w:pos="2895"/>
        <w:tab w:val="center" w:pos="3064"/>
        <w:tab w:val="center" w:pos="3233"/>
        <w:tab w:val="center" w:pos="3402"/>
        <w:tab w:val="center" w:pos="3571"/>
        <w:tab w:val="center" w:pos="3740"/>
        <w:tab w:val="center" w:pos="3909"/>
        <w:tab w:val="center" w:pos="4078"/>
        <w:tab w:val="center" w:pos="4247"/>
        <w:tab w:val="center" w:pos="4416"/>
        <w:tab w:val="center" w:pos="4585"/>
        <w:tab w:val="center" w:pos="4754"/>
        <w:tab w:val="center" w:pos="4923"/>
        <w:tab w:val="center" w:pos="5092"/>
        <w:tab w:val="center" w:pos="5261"/>
        <w:tab w:val="center" w:pos="5430"/>
        <w:tab w:val="center" w:pos="5599"/>
        <w:tab w:val="center" w:pos="5768"/>
        <w:tab w:val="center" w:pos="5937"/>
        <w:tab w:val="center" w:pos="6106"/>
        <w:tab w:val="center" w:pos="6275"/>
        <w:tab w:val="center" w:pos="6444"/>
        <w:tab w:val="center" w:pos="6613"/>
        <w:tab w:val="center" w:pos="6782"/>
      </w:tabs>
      <w:spacing w:line="280" w:lineRule="atLeast"/>
      <w:ind w:left="630" w:hanging="360"/>
    </w:pPr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21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BD6E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enter" w:pos="191"/>
        <w:tab w:val="center" w:pos="360"/>
        <w:tab w:val="center" w:pos="529"/>
        <w:tab w:val="center" w:pos="698"/>
        <w:tab w:val="center" w:pos="867"/>
        <w:tab w:val="center" w:pos="1036"/>
        <w:tab w:val="center" w:pos="1205"/>
        <w:tab w:val="center" w:pos="1374"/>
        <w:tab w:val="center" w:pos="1543"/>
        <w:tab w:val="center" w:pos="1712"/>
        <w:tab w:val="center" w:pos="1881"/>
        <w:tab w:val="center" w:pos="2050"/>
        <w:tab w:val="center" w:pos="2219"/>
        <w:tab w:val="center" w:pos="2388"/>
        <w:tab w:val="center" w:pos="2557"/>
        <w:tab w:val="center" w:pos="2726"/>
        <w:tab w:val="center" w:pos="2895"/>
        <w:tab w:val="center" w:pos="3064"/>
        <w:tab w:val="center" w:pos="3233"/>
        <w:tab w:val="center" w:pos="3402"/>
        <w:tab w:val="center" w:pos="3571"/>
        <w:tab w:val="center" w:pos="3740"/>
        <w:tab w:val="center" w:pos="3909"/>
        <w:tab w:val="center" w:pos="4078"/>
        <w:tab w:val="center" w:pos="4247"/>
        <w:tab w:val="center" w:pos="4416"/>
        <w:tab w:val="center" w:pos="4585"/>
        <w:tab w:val="center" w:pos="4754"/>
        <w:tab w:val="center" w:pos="4923"/>
        <w:tab w:val="center" w:pos="5092"/>
        <w:tab w:val="center" w:pos="5261"/>
        <w:tab w:val="center" w:pos="5430"/>
        <w:tab w:val="center" w:pos="5599"/>
        <w:tab w:val="center" w:pos="5768"/>
        <w:tab w:val="center" w:pos="5937"/>
        <w:tab w:val="center" w:pos="6106"/>
        <w:tab w:val="center" w:pos="6275"/>
        <w:tab w:val="center" w:pos="6444"/>
        <w:tab w:val="center" w:pos="6613"/>
        <w:tab w:val="center" w:pos="6782"/>
      </w:tabs>
      <w:spacing w:line="280" w:lineRule="atLeast"/>
      <w:outlineLvl w:val="0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tabs>
        <w:tab w:val="center" w:pos="191"/>
        <w:tab w:val="center" w:pos="360"/>
        <w:tab w:val="center" w:pos="529"/>
        <w:tab w:val="center" w:pos="698"/>
        <w:tab w:val="center" w:pos="867"/>
        <w:tab w:val="center" w:pos="1036"/>
        <w:tab w:val="center" w:pos="1205"/>
        <w:tab w:val="center" w:pos="1374"/>
        <w:tab w:val="center" w:pos="1543"/>
        <w:tab w:val="center" w:pos="1712"/>
        <w:tab w:val="center" w:pos="1881"/>
        <w:tab w:val="center" w:pos="2050"/>
        <w:tab w:val="center" w:pos="2219"/>
        <w:tab w:val="center" w:pos="2388"/>
        <w:tab w:val="center" w:pos="2557"/>
        <w:tab w:val="center" w:pos="2726"/>
        <w:tab w:val="center" w:pos="2895"/>
        <w:tab w:val="center" w:pos="3064"/>
        <w:tab w:val="center" w:pos="3233"/>
        <w:tab w:val="center" w:pos="3402"/>
        <w:tab w:val="center" w:pos="3571"/>
        <w:tab w:val="center" w:pos="3740"/>
        <w:tab w:val="center" w:pos="3909"/>
        <w:tab w:val="center" w:pos="4078"/>
        <w:tab w:val="center" w:pos="4247"/>
        <w:tab w:val="center" w:pos="4416"/>
        <w:tab w:val="center" w:pos="4585"/>
        <w:tab w:val="center" w:pos="4754"/>
        <w:tab w:val="center" w:pos="4923"/>
        <w:tab w:val="center" w:pos="5092"/>
        <w:tab w:val="center" w:pos="5261"/>
        <w:tab w:val="center" w:pos="5430"/>
        <w:tab w:val="center" w:pos="5599"/>
        <w:tab w:val="center" w:pos="5768"/>
        <w:tab w:val="center" w:pos="5937"/>
        <w:tab w:val="center" w:pos="6106"/>
        <w:tab w:val="center" w:pos="6275"/>
        <w:tab w:val="center" w:pos="6444"/>
        <w:tab w:val="center" w:pos="6613"/>
        <w:tab w:val="center" w:pos="6782"/>
      </w:tabs>
      <w:ind w:left="900" w:hanging="360"/>
    </w:pPr>
    <w:rPr>
      <w:rFonts w:ascii="Times" w:hAnsi="Times"/>
      <w:sz w:val="24"/>
    </w:rPr>
  </w:style>
  <w:style w:type="paragraph" w:styleId="BodyTextIndent2">
    <w:name w:val="Body Text Indent 2"/>
    <w:basedOn w:val="Normal"/>
    <w:pPr>
      <w:tabs>
        <w:tab w:val="center" w:pos="191"/>
        <w:tab w:val="center" w:pos="360"/>
        <w:tab w:val="center" w:pos="529"/>
        <w:tab w:val="center" w:pos="698"/>
        <w:tab w:val="center" w:pos="867"/>
        <w:tab w:val="center" w:pos="1036"/>
        <w:tab w:val="center" w:pos="1205"/>
        <w:tab w:val="center" w:pos="1374"/>
        <w:tab w:val="center" w:pos="1543"/>
        <w:tab w:val="center" w:pos="1712"/>
        <w:tab w:val="center" w:pos="1881"/>
        <w:tab w:val="center" w:pos="2050"/>
        <w:tab w:val="center" w:pos="2219"/>
        <w:tab w:val="center" w:pos="2388"/>
        <w:tab w:val="center" w:pos="2557"/>
        <w:tab w:val="center" w:pos="2726"/>
        <w:tab w:val="center" w:pos="2895"/>
        <w:tab w:val="center" w:pos="3064"/>
        <w:tab w:val="center" w:pos="3233"/>
        <w:tab w:val="center" w:pos="3402"/>
        <w:tab w:val="center" w:pos="3571"/>
        <w:tab w:val="center" w:pos="3740"/>
        <w:tab w:val="center" w:pos="3909"/>
        <w:tab w:val="center" w:pos="4078"/>
        <w:tab w:val="center" w:pos="4247"/>
        <w:tab w:val="center" w:pos="4416"/>
        <w:tab w:val="center" w:pos="4585"/>
        <w:tab w:val="center" w:pos="4754"/>
        <w:tab w:val="center" w:pos="4923"/>
        <w:tab w:val="center" w:pos="5092"/>
        <w:tab w:val="center" w:pos="5261"/>
        <w:tab w:val="center" w:pos="5430"/>
        <w:tab w:val="center" w:pos="5599"/>
        <w:tab w:val="center" w:pos="5768"/>
        <w:tab w:val="center" w:pos="5937"/>
        <w:tab w:val="center" w:pos="6106"/>
        <w:tab w:val="center" w:pos="6275"/>
        <w:tab w:val="center" w:pos="6444"/>
        <w:tab w:val="center" w:pos="6613"/>
        <w:tab w:val="center" w:pos="6782"/>
      </w:tabs>
      <w:spacing w:line="280" w:lineRule="atLeast"/>
      <w:ind w:left="630" w:hanging="360"/>
    </w:pPr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21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BD6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imclubinf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NORTHAMPTON SWIM CLUB</vt:lpstr>
    </vt:vector>
  </TitlesOfParts>
  <Company>Microsoft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NORTHAMPTON SWIM CLUB</dc:title>
  <dc:creator>Tom Waniewski</dc:creator>
  <cp:lastModifiedBy>Bierwert</cp:lastModifiedBy>
  <cp:revision>3</cp:revision>
  <cp:lastPrinted>2021-03-09T18:01:00Z</cp:lastPrinted>
  <dcterms:created xsi:type="dcterms:W3CDTF">2022-12-07T18:09:00Z</dcterms:created>
  <dcterms:modified xsi:type="dcterms:W3CDTF">2022-12-07T18:11:00Z</dcterms:modified>
</cp:coreProperties>
</file>